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CD" w:rsidRPr="0099749B" w:rsidRDefault="001C63CD" w:rsidP="001C63CD">
      <w:pPr>
        <w:ind w:left="10620" w:right="-2" w:firstLine="708"/>
        <w:rPr>
          <w:b/>
          <w:i/>
          <w:sz w:val="28"/>
          <w:szCs w:val="28"/>
        </w:rPr>
      </w:pPr>
      <w:r w:rsidRPr="0099749B">
        <w:rPr>
          <w:sz w:val="28"/>
          <w:szCs w:val="28"/>
        </w:rPr>
        <w:t xml:space="preserve">Додаток до листа </w:t>
      </w:r>
      <w:r w:rsidRPr="0099749B">
        <w:rPr>
          <w:b/>
          <w:i/>
          <w:sz w:val="28"/>
          <w:szCs w:val="28"/>
        </w:rPr>
        <w:t xml:space="preserve">№ </w:t>
      </w:r>
    </w:p>
    <w:p w:rsidR="001C63CD" w:rsidRPr="0099749B" w:rsidRDefault="001406A0" w:rsidP="001C63CD">
      <w:pPr>
        <w:ind w:left="10620" w:right="-2" w:firstLine="708"/>
        <w:rPr>
          <w:b/>
          <w:i/>
          <w:sz w:val="28"/>
          <w:szCs w:val="28"/>
        </w:rPr>
      </w:pPr>
      <w:r w:rsidRPr="0099749B">
        <w:rPr>
          <w:sz w:val="28"/>
          <w:szCs w:val="28"/>
        </w:rPr>
        <w:t>в</w:t>
      </w:r>
      <w:r w:rsidR="001C63CD" w:rsidRPr="0099749B">
        <w:rPr>
          <w:sz w:val="28"/>
          <w:szCs w:val="28"/>
        </w:rPr>
        <w:t>ід</w:t>
      </w:r>
      <w:r w:rsidRPr="0099749B">
        <w:rPr>
          <w:sz w:val="28"/>
          <w:szCs w:val="28"/>
        </w:rPr>
        <w:t xml:space="preserve">             2015 року</w:t>
      </w:r>
      <w:r w:rsidR="001C63CD" w:rsidRPr="0099749B">
        <w:rPr>
          <w:b/>
          <w:i/>
          <w:sz w:val="28"/>
          <w:szCs w:val="28"/>
        </w:rPr>
        <w:t xml:space="preserve"> </w:t>
      </w:r>
    </w:p>
    <w:p w:rsidR="00155ECC" w:rsidRPr="0099749B" w:rsidRDefault="00155ECC" w:rsidP="00155ECC">
      <w:pPr>
        <w:autoSpaceDE w:val="0"/>
        <w:autoSpaceDN w:val="0"/>
        <w:adjustRightInd w:val="0"/>
        <w:jc w:val="center"/>
        <w:rPr>
          <w:rFonts w:ascii="ArialUnicodeMS,Bold" w:eastAsiaTheme="minorHAnsi" w:hAnsi="ArialUnicodeMS,Bold" w:cs="ArialUnicodeMS,Bold"/>
          <w:b/>
          <w:bCs/>
          <w:sz w:val="26"/>
          <w:szCs w:val="26"/>
          <w:lang w:eastAsia="en-US"/>
        </w:rPr>
      </w:pPr>
      <w:r w:rsidRPr="0099749B">
        <w:rPr>
          <w:rFonts w:ascii="ArialUnicodeMS,Bold" w:eastAsiaTheme="minorHAnsi" w:hAnsi="ArialUnicodeMS,Bold" w:cs="ArialUnicodeMS,Bold"/>
          <w:b/>
          <w:bCs/>
          <w:sz w:val="26"/>
          <w:szCs w:val="26"/>
          <w:lang w:eastAsia="en-US"/>
        </w:rPr>
        <w:t>Форма подання звіту</w:t>
      </w:r>
    </w:p>
    <w:p w:rsidR="00155ECC" w:rsidRPr="0099749B" w:rsidRDefault="00155ECC" w:rsidP="00155ECC">
      <w:pPr>
        <w:autoSpaceDE w:val="0"/>
        <w:autoSpaceDN w:val="0"/>
        <w:adjustRightInd w:val="0"/>
        <w:jc w:val="center"/>
        <w:rPr>
          <w:rFonts w:ascii="ArialUnicodeMS,Bold" w:eastAsiaTheme="minorHAnsi" w:hAnsi="ArialUnicodeMS,Bold" w:cs="ArialUnicodeMS,Bold"/>
          <w:b/>
          <w:bCs/>
          <w:sz w:val="20"/>
          <w:szCs w:val="20"/>
          <w:lang w:eastAsia="en-US"/>
        </w:rPr>
      </w:pPr>
      <w:r w:rsidRPr="0099749B">
        <w:rPr>
          <w:rFonts w:ascii="ArialUnicodeMS,Bold" w:eastAsiaTheme="minorHAnsi" w:hAnsi="ArialUnicodeMS,Bold" w:cs="ArialUnicodeMS,Bold"/>
          <w:b/>
          <w:bCs/>
          <w:sz w:val="20"/>
          <w:szCs w:val="20"/>
          <w:lang w:eastAsia="en-US"/>
        </w:rPr>
        <w:t>про виконання заходів з профілактики ВІЛ-інфекції, лікування, догляду та підтримки ВІЛ-інфікованих і хворих на СНІД</w:t>
      </w:r>
    </w:p>
    <w:p w:rsidR="001C63CD" w:rsidRPr="0099749B" w:rsidRDefault="00155ECC" w:rsidP="00155ECC">
      <w:pPr>
        <w:ind w:right="-2"/>
        <w:jc w:val="center"/>
        <w:rPr>
          <w:rFonts w:ascii="Arial" w:hAnsi="Arial"/>
          <w:sz w:val="22"/>
          <w:szCs w:val="22"/>
        </w:rPr>
      </w:pPr>
      <w:r w:rsidRPr="0099749B">
        <w:rPr>
          <w:rFonts w:ascii="ArialUnicodeMS,Bold" w:eastAsiaTheme="minorHAnsi" w:hAnsi="ArialUnicodeMS,Bold" w:cs="ArialUnicodeMS,Bold"/>
          <w:b/>
          <w:bCs/>
          <w:sz w:val="20"/>
          <w:szCs w:val="20"/>
          <w:lang w:eastAsia="en-US"/>
        </w:rPr>
        <w:t>у 2014 році у м. Києві</w:t>
      </w:r>
    </w:p>
    <w:p w:rsidR="001C63CD" w:rsidRPr="0099749B" w:rsidRDefault="001C63CD" w:rsidP="001C63CD">
      <w:pPr>
        <w:ind w:right="-2"/>
        <w:jc w:val="center"/>
        <w:rPr>
          <w:rFonts w:ascii="Arial" w:hAnsi="Arial"/>
          <w:sz w:val="22"/>
          <w:szCs w:val="22"/>
        </w:rPr>
      </w:pPr>
    </w:p>
    <w:p w:rsidR="001C63CD" w:rsidRPr="0099749B" w:rsidRDefault="001C63CD" w:rsidP="001C63CD">
      <w:pPr>
        <w:numPr>
          <w:ilvl w:val="0"/>
          <w:numId w:val="2"/>
        </w:numPr>
        <w:spacing w:line="276" w:lineRule="auto"/>
        <w:ind w:right="404"/>
        <w:jc w:val="both"/>
        <w:rPr>
          <w:rFonts w:ascii="Arial" w:hAnsi="Arial" w:cs="Arial"/>
          <w:b/>
          <w:u w:val="single"/>
        </w:rPr>
      </w:pPr>
      <w:r w:rsidRPr="0099749B">
        <w:rPr>
          <w:rFonts w:ascii="Arial" w:hAnsi="Arial" w:cs="Arial"/>
          <w:b/>
          <w:bCs/>
          <w:u w:val="single"/>
        </w:rPr>
        <w:t xml:space="preserve"> Громадська організація “Центр психосоціальної реабілітації хімічнозалежної молоді “Крок за кроком”</w:t>
      </w:r>
    </w:p>
    <w:p w:rsidR="001C63CD" w:rsidRPr="0099749B" w:rsidRDefault="001C63CD" w:rsidP="001C63CD">
      <w:pPr>
        <w:ind w:left="360" w:right="-2"/>
        <w:jc w:val="center"/>
        <w:rPr>
          <w:rFonts w:ascii="Arial" w:hAnsi="Arial"/>
          <w:sz w:val="22"/>
          <w:szCs w:val="22"/>
        </w:rPr>
      </w:pPr>
      <w:r w:rsidRPr="0099749B">
        <w:rPr>
          <w:rFonts w:ascii="Arial" w:hAnsi="Arial"/>
          <w:sz w:val="22"/>
          <w:szCs w:val="22"/>
        </w:rPr>
        <w:t>(повна назва організації)</w:t>
      </w:r>
    </w:p>
    <w:p w:rsidR="001C63CD" w:rsidRPr="0099749B" w:rsidRDefault="00155ECC" w:rsidP="001C63CD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9749B">
        <w:rPr>
          <w:rFonts w:ascii="Arial" w:hAnsi="Arial" w:cs="Arial"/>
          <w:sz w:val="22"/>
          <w:szCs w:val="22"/>
          <w:u w:val="single"/>
        </w:rPr>
        <w:t xml:space="preserve">Строєва Наталія Миколаївна </w:t>
      </w:r>
      <w:r w:rsidR="001C63CD" w:rsidRPr="0099749B">
        <w:rPr>
          <w:rFonts w:ascii="Arial" w:hAnsi="Arial" w:cs="Arial"/>
          <w:sz w:val="22"/>
          <w:szCs w:val="22"/>
          <w:u w:val="single"/>
        </w:rPr>
        <w:t xml:space="preserve"> (044) 433 32 59</w:t>
      </w:r>
    </w:p>
    <w:p w:rsidR="001C63CD" w:rsidRPr="0099749B" w:rsidRDefault="001C63CD" w:rsidP="001C63CD">
      <w:pPr>
        <w:ind w:left="360" w:right="-2"/>
        <w:jc w:val="center"/>
        <w:rPr>
          <w:rFonts w:ascii="Arial" w:hAnsi="Arial" w:cs="Arial"/>
          <w:sz w:val="22"/>
          <w:szCs w:val="22"/>
        </w:rPr>
      </w:pPr>
      <w:r w:rsidRPr="0099749B">
        <w:rPr>
          <w:rFonts w:ascii="Arial" w:hAnsi="Arial" w:cs="Arial"/>
          <w:sz w:val="22"/>
          <w:szCs w:val="22"/>
        </w:rPr>
        <w:t>(ПІБ, контактний телефон виконавця)</w:t>
      </w:r>
    </w:p>
    <w:p w:rsidR="001C63CD" w:rsidRPr="0099749B" w:rsidRDefault="001C63CD" w:rsidP="001C63CD">
      <w:pPr>
        <w:ind w:left="360" w:right="-2"/>
        <w:jc w:val="both"/>
        <w:rPr>
          <w:sz w:val="28"/>
          <w:szCs w:val="2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586"/>
        <w:gridCol w:w="866"/>
        <w:gridCol w:w="7180"/>
        <w:gridCol w:w="3257"/>
        <w:gridCol w:w="1213"/>
        <w:gridCol w:w="1150"/>
      </w:tblGrid>
      <w:tr w:rsidR="001C63CD" w:rsidRPr="0099749B" w:rsidTr="00DC147A">
        <w:tc>
          <w:tcPr>
            <w:tcW w:w="172" w:type="pct"/>
            <w:vAlign w:val="center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>№ з/п</w:t>
            </w:r>
          </w:p>
        </w:tc>
        <w:tc>
          <w:tcPr>
            <w:tcW w:w="502" w:type="pct"/>
            <w:vAlign w:val="center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>Напрямок роботи</w:t>
            </w:r>
          </w:p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4" w:type="pct"/>
            <w:vAlign w:val="center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 xml:space="preserve">Цільова група отримувачів послуг </w:t>
            </w:r>
          </w:p>
        </w:tc>
        <w:tc>
          <w:tcPr>
            <w:tcW w:w="2273" w:type="pct"/>
            <w:vAlign w:val="center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>Найменування заходу*</w:t>
            </w:r>
          </w:p>
        </w:tc>
        <w:tc>
          <w:tcPr>
            <w:tcW w:w="1031" w:type="pct"/>
            <w:vAlign w:val="center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>Інформація про виконання</w:t>
            </w:r>
          </w:p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 xml:space="preserve">(кількість заходів, надані послуги, кількість осіб, охоплених послугами – окремо по кожній групі ризику)** </w:t>
            </w:r>
          </w:p>
        </w:tc>
        <w:tc>
          <w:tcPr>
            <w:tcW w:w="384" w:type="pct"/>
            <w:vAlign w:val="center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>Фінансове забезпечення,</w:t>
            </w:r>
          </w:p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>тис. грн.</w:t>
            </w:r>
          </w:p>
        </w:tc>
        <w:tc>
          <w:tcPr>
            <w:tcW w:w="364" w:type="pct"/>
            <w:vAlign w:val="center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b/>
                <w:sz w:val="20"/>
              </w:rPr>
            </w:pPr>
            <w:r w:rsidRPr="0099749B">
              <w:rPr>
                <w:rFonts w:ascii="Arial" w:hAnsi="Arial"/>
                <w:b/>
                <w:sz w:val="20"/>
              </w:rPr>
              <w:t>Джерело фінансування</w:t>
            </w:r>
          </w:p>
        </w:tc>
      </w:tr>
      <w:tr w:rsidR="001C63CD" w:rsidRPr="0099749B" w:rsidTr="001C63CD">
        <w:tc>
          <w:tcPr>
            <w:tcW w:w="5000" w:type="pct"/>
            <w:gridSpan w:val="7"/>
          </w:tcPr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         Назва проекту: «Профілактика ВІЛ-інфекції серед споживачів наркотиків у м. Києві та Київській області через збільшення пакету послуг та залучення аптечних мереж.»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         Проект діє за двома напрямками: профілактика ВІЛ серед споживачів ін’єкційних наркотиків та профілактика ВІЛ серед споживачів  ін’єкційних наркотиків через аптечну мережу, та піднапрямками: раннє виявлення туберкульозу серед споживачів ін’єкційних наркотиків у м. Києві , збільшення доступності лікування ВІЛ-інфекції для СІН та їх статевих партнерів у м. Києві,</w:t>
            </w:r>
            <w:r w:rsidRPr="0099749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9749B">
              <w:rPr>
                <w:rFonts w:ascii="Arial" w:hAnsi="Arial" w:cs="Arial"/>
                <w:color w:val="000000"/>
                <w:sz w:val="20"/>
                <w:szCs w:val="20"/>
              </w:rPr>
              <w:t>СІН профілактика (стимулятори/дезоморфинщики), СІН профілактика (жінки).</w:t>
            </w:r>
          </w:p>
        </w:tc>
      </w:tr>
      <w:tr w:rsidR="001C63CD" w:rsidRPr="0099749B" w:rsidTr="00DC147A">
        <w:tc>
          <w:tcPr>
            <w:tcW w:w="17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/>
                <w:sz w:val="20"/>
                <w:szCs w:val="28"/>
              </w:rPr>
              <w:t>1.</w:t>
            </w:r>
          </w:p>
        </w:tc>
        <w:tc>
          <w:tcPr>
            <w:tcW w:w="50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49B">
              <w:rPr>
                <w:rFonts w:ascii="Arial" w:hAnsi="Arial" w:cs="Arial"/>
                <w:b/>
                <w:sz w:val="20"/>
                <w:szCs w:val="20"/>
              </w:rPr>
              <w:t>Напрямок–профілактика ВІЛ серед СІН.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3CD" w:rsidRPr="0099749B" w:rsidRDefault="001C63CD" w:rsidP="00486395">
            <w:pPr>
              <w:pStyle w:val="a3"/>
              <w:ind w:left="0"/>
              <w:rPr>
                <w:rFonts w:cs="Arial"/>
                <w:b/>
              </w:rPr>
            </w:pPr>
          </w:p>
          <w:p w:rsidR="001C63CD" w:rsidRPr="0099749B" w:rsidRDefault="001C63CD" w:rsidP="00486395">
            <w:pPr>
              <w:pStyle w:val="a3"/>
              <w:ind w:left="0"/>
              <w:rPr>
                <w:rFonts w:cs="Arial"/>
                <w:b/>
              </w:rPr>
            </w:pPr>
          </w:p>
          <w:p w:rsidR="001C63CD" w:rsidRPr="0099749B" w:rsidRDefault="001C63CD" w:rsidP="00486395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74" w:type="pct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lastRenderedPageBreak/>
              <w:t>СІН</w:t>
            </w:r>
          </w:p>
        </w:tc>
        <w:tc>
          <w:tcPr>
            <w:tcW w:w="2273" w:type="pct"/>
          </w:tcPr>
          <w:p w:rsidR="001C63CD" w:rsidRPr="0099749B" w:rsidRDefault="001C63CD" w:rsidP="00486395">
            <w:pPr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Працюють 15 ПОШ: 2 стаціонарних, 4 польових, 6 пішохідних та 3 мобільних. Клієнтам надається комплекс послуг:- надання одноразового інструментарію та матеріалів для запобігання зараження на ВІЛ/ІПСШ:  одноразові шприці (2мл, 5мл, 10 мл, 20 мл), голок; спиртових серветок, презервативів, лубрикантів, вати, бинтів, протигнойних  мазей (левоміколь, гепарин), жіночих гігієнічних прокладок;</w:t>
            </w:r>
          </w:p>
          <w:p w:rsidR="001C63CD" w:rsidRPr="0099749B" w:rsidRDefault="001C63CD" w:rsidP="001C63CD">
            <w:pPr>
              <w:pStyle w:val="a3"/>
              <w:numPr>
                <w:ilvl w:val="0"/>
                <w:numId w:val="3"/>
              </w:numPr>
              <w:rPr>
                <w:rFonts w:cs="Arial"/>
              </w:rPr>
            </w:pPr>
            <w:r w:rsidRPr="0099749B">
              <w:rPr>
                <w:rFonts w:cs="Arial"/>
              </w:rPr>
              <w:t xml:space="preserve">Інформаційно консультативні послуги: надання Інформаційно -освітніх матеріалів з питань ВІЛ/ІПСШ/ТБ  , консультування соціального працівника за принципом «рівний рівному»; направлення на консультації фахівців: юриста, лікаря- дерматовенеролога, нарколога,;працюють групи самодопомоги для СН та для </w:t>
            </w:r>
            <w:r w:rsidRPr="0099749B">
              <w:rPr>
                <w:rFonts w:cs="Arial"/>
                <w:u w:val="single"/>
              </w:rPr>
              <w:t>ЛЖВ;</w:t>
            </w:r>
            <w:r w:rsidRPr="0099749B">
              <w:rPr>
                <w:rFonts w:cs="Arial"/>
              </w:rPr>
              <w:t>надаються послуги з позитивної профілактики для клієнтів ЛЖВ;проводяться тренінги для клієнтів проекту, для родичів СН та для працівників проекту; з СІН- жінками та СІН- стимуляторами проводиться робота на рівні групи.</w:t>
            </w:r>
          </w:p>
          <w:p w:rsidR="001C63CD" w:rsidRPr="0099749B" w:rsidRDefault="001C63CD" w:rsidP="001C63CD">
            <w:pPr>
              <w:pStyle w:val="a3"/>
              <w:numPr>
                <w:ilvl w:val="0"/>
                <w:numId w:val="3"/>
              </w:numPr>
              <w:rPr>
                <w:rFonts w:cs="Arial"/>
              </w:rPr>
            </w:pPr>
            <w:r w:rsidRPr="0099749B">
              <w:rPr>
                <w:rFonts w:cs="Arial"/>
              </w:rPr>
              <w:t xml:space="preserve">Медико-соціальні послуги: тестування швидкими тестами на ВІЛ, сифіліс, гепатити В,С, гонорея, хламідіоз; надаються мотиваційні продуктові набори,у разі отримання позитивного результату тесту на ВІЛ;супровід клієнтів соціальними працівниками в </w:t>
            </w:r>
            <w:r w:rsidRPr="0099749B">
              <w:rPr>
                <w:rFonts w:cs="Arial"/>
                <w:lang w:eastAsia="ru-RU"/>
              </w:rPr>
              <w:t xml:space="preserve">кабінети Довіри </w:t>
            </w:r>
            <w:r w:rsidRPr="0099749B">
              <w:rPr>
                <w:rFonts w:cs="Arial"/>
              </w:rPr>
              <w:t>КМЦ СНІДу для уточнення результатів дослідження.</w:t>
            </w:r>
          </w:p>
          <w:p w:rsidR="001C63CD" w:rsidRPr="0099749B" w:rsidRDefault="001C63CD" w:rsidP="00486395">
            <w:pPr>
              <w:pStyle w:val="a3"/>
              <w:ind w:left="32"/>
              <w:rPr>
                <w:rFonts w:cs="Arial"/>
              </w:rPr>
            </w:pPr>
          </w:p>
          <w:p w:rsidR="001C63CD" w:rsidRPr="0099749B" w:rsidRDefault="001C63CD" w:rsidP="004863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8"/>
              </w:rPr>
            </w:pPr>
          </w:p>
        </w:tc>
        <w:tc>
          <w:tcPr>
            <w:tcW w:w="1031" w:type="pct"/>
          </w:tcPr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lastRenderedPageBreak/>
              <w:t xml:space="preserve">Кількість осіб охоплених послугами – </w:t>
            </w:r>
            <w:r w:rsidR="00F97333" w:rsidRPr="0099749B">
              <w:rPr>
                <w:rFonts w:ascii="Arial" w:hAnsi="Arial" w:cs="Arial"/>
                <w:sz w:val="20"/>
                <w:szCs w:val="20"/>
              </w:rPr>
              <w:t>7291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особ</w:t>
            </w:r>
            <w:r w:rsidR="00F97333" w:rsidRPr="0099749B">
              <w:rPr>
                <w:rFonts w:ascii="Arial" w:hAnsi="Arial" w:cs="Arial"/>
                <w:sz w:val="20"/>
                <w:szCs w:val="20"/>
              </w:rPr>
              <w:t>а</w:t>
            </w:r>
            <w:r w:rsidRPr="009974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3CD" w:rsidRPr="0099749B" w:rsidRDefault="001C63CD" w:rsidP="0048639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C63CD" w:rsidRPr="0099749B" w:rsidRDefault="001C63CD" w:rsidP="004863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4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Кількість виданих шприців   -</w:t>
            </w:r>
            <w:r w:rsidR="009F012A" w:rsidRPr="009974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404926 </w:t>
            </w:r>
            <w:r w:rsidRPr="0099749B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виданих презервативів -</w:t>
            </w:r>
            <w:r w:rsidR="00F97333" w:rsidRPr="0099749B">
              <w:rPr>
                <w:rFonts w:ascii="Arial" w:hAnsi="Arial" w:cs="Arial"/>
                <w:sz w:val="20"/>
                <w:szCs w:val="20"/>
              </w:rPr>
              <w:t>85062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виданих спиртових серветок – </w:t>
            </w:r>
            <w:r w:rsidR="00F97333" w:rsidRPr="0099749B">
              <w:rPr>
                <w:rFonts w:ascii="Arial" w:hAnsi="Arial" w:cs="Arial"/>
                <w:sz w:val="20"/>
                <w:szCs w:val="20"/>
              </w:rPr>
              <w:t>564500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виданих ІОМ – </w:t>
            </w:r>
            <w:r w:rsidR="009F012A" w:rsidRPr="0099749B">
              <w:rPr>
                <w:rFonts w:ascii="Arial" w:hAnsi="Arial" w:cs="Arial"/>
                <w:sz w:val="20"/>
                <w:szCs w:val="20"/>
              </w:rPr>
              <w:t xml:space="preserve">65003 </w:t>
            </w:r>
            <w:r w:rsidRPr="0099749B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зібраних шприців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97333" w:rsidRPr="0099749B">
              <w:rPr>
                <w:rFonts w:ascii="Arial" w:hAnsi="Arial" w:cs="Arial"/>
                <w:sz w:val="20"/>
                <w:szCs w:val="20"/>
              </w:rPr>
              <w:t>85793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осіб, які пройшли тестування на ВІЛ- </w:t>
            </w:r>
            <w:r w:rsidR="00423923" w:rsidRPr="0099749B">
              <w:rPr>
                <w:rFonts w:ascii="Arial" w:hAnsi="Arial" w:cs="Arial"/>
                <w:sz w:val="20"/>
                <w:szCs w:val="20"/>
              </w:rPr>
              <w:t>2620</w:t>
            </w:r>
            <w:r w:rsidRPr="0099749B">
              <w:rPr>
                <w:rFonts w:ascii="Arial" w:hAnsi="Arial" w:cs="Arial"/>
                <w:sz w:val="20"/>
                <w:szCs w:val="20"/>
              </w:rPr>
              <w:t>осіб.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осіб, які пройшли </w:t>
            </w:r>
            <w:r w:rsidRPr="0099749B">
              <w:rPr>
                <w:rFonts w:ascii="Arial" w:hAnsi="Arial" w:cs="Arial"/>
                <w:sz w:val="20"/>
                <w:szCs w:val="20"/>
              </w:rPr>
              <w:lastRenderedPageBreak/>
              <w:t xml:space="preserve">тестування на ІПСШ- </w:t>
            </w:r>
            <w:r w:rsidR="00423923" w:rsidRPr="0099749B">
              <w:rPr>
                <w:rFonts w:ascii="Arial" w:hAnsi="Arial" w:cs="Arial"/>
                <w:sz w:val="20"/>
                <w:szCs w:val="20"/>
              </w:rPr>
              <w:t>1140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23923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осіб, які пройшли тестування на гепатити В і С-</w:t>
            </w:r>
            <w:r w:rsidR="00423923" w:rsidRPr="0099749B">
              <w:rPr>
                <w:rFonts w:ascii="Arial" w:hAnsi="Arial" w:cs="Arial"/>
                <w:sz w:val="20"/>
                <w:szCs w:val="20"/>
              </w:rPr>
              <w:t>2565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</w:tc>
        <w:tc>
          <w:tcPr>
            <w:tcW w:w="384" w:type="pct"/>
          </w:tcPr>
          <w:p w:rsidR="001C63CD" w:rsidRPr="0099749B" w:rsidRDefault="006D6A93" w:rsidP="006D6A93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  <w:lang w:val="ru-RU"/>
              </w:rPr>
              <w:lastRenderedPageBreak/>
              <w:t>1433346,4</w:t>
            </w:r>
            <w:r w:rsidR="001C63CD" w:rsidRPr="0099749B">
              <w:rPr>
                <w:rFonts w:ascii="Arial" w:hAnsi="Arial"/>
                <w:sz w:val="20"/>
                <w:szCs w:val="28"/>
              </w:rPr>
              <w:t xml:space="preserve"> грн.</w:t>
            </w:r>
          </w:p>
        </w:tc>
        <w:tc>
          <w:tcPr>
            <w:tcW w:w="36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МБФ «Альянс з ВІЛ/СНІД в Україні»</w:t>
            </w:r>
          </w:p>
        </w:tc>
      </w:tr>
      <w:tr w:rsidR="001C63CD" w:rsidRPr="0099749B" w:rsidTr="00DC147A">
        <w:tc>
          <w:tcPr>
            <w:tcW w:w="17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/>
                <w:sz w:val="20"/>
                <w:szCs w:val="28"/>
              </w:rPr>
              <w:lastRenderedPageBreak/>
              <w:t>2.</w:t>
            </w:r>
          </w:p>
        </w:tc>
        <w:tc>
          <w:tcPr>
            <w:tcW w:w="502" w:type="pct"/>
          </w:tcPr>
          <w:p w:rsidR="001C63CD" w:rsidRPr="0099749B" w:rsidRDefault="001C63CD" w:rsidP="00486395">
            <w:pPr>
              <w:pStyle w:val="a3"/>
              <w:ind w:left="0"/>
              <w:rPr>
                <w:rFonts w:cs="Arial"/>
              </w:rPr>
            </w:pPr>
            <w:r w:rsidRPr="0099749B">
              <w:rPr>
                <w:rFonts w:cs="Arial"/>
                <w:b/>
              </w:rPr>
              <w:t>Напрямок –профілактика ВІЛ серед СІН через аптечну мережу.</w:t>
            </w:r>
          </w:p>
          <w:p w:rsidR="001C63CD" w:rsidRPr="0099749B" w:rsidRDefault="001C63CD" w:rsidP="00486395">
            <w:pPr>
              <w:ind w:right="-2"/>
              <w:jc w:val="both"/>
              <w:rPr>
                <w:rStyle w:val="Note"/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СІН</w:t>
            </w:r>
          </w:p>
        </w:tc>
        <w:tc>
          <w:tcPr>
            <w:tcW w:w="2273" w:type="pct"/>
          </w:tcPr>
          <w:p w:rsidR="001C63CD" w:rsidRPr="0099749B" w:rsidRDefault="001C63CD" w:rsidP="004863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Через аптечну мережу КП «Фармація» та ТОВ «Столичний медичний альянс» (12 аптек) відбувалась видача шприців, спиртових серветок, презервативів, інформаційних матеріалів, карток клієнтів, направлень на тестування на ВІЛ-інфекцію до КМЦ СНІДу та його філій.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осіб охоплених послугами</w:t>
            </w:r>
            <w:r w:rsidR="0099749B" w:rsidRPr="00997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3923" w:rsidRPr="0099749B">
              <w:rPr>
                <w:rFonts w:ascii="Arial" w:hAnsi="Arial" w:cs="Arial"/>
                <w:sz w:val="20"/>
                <w:szCs w:val="20"/>
              </w:rPr>
              <w:t>2365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74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Кількість виданих шприців-</w:t>
            </w:r>
            <w:r w:rsidR="009F012A" w:rsidRPr="009974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150919 </w:t>
            </w:r>
            <w:r w:rsidRPr="009974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виданих презервативів -</w:t>
            </w:r>
            <w:r w:rsidR="009F012A" w:rsidRPr="0099749B">
              <w:rPr>
                <w:rFonts w:ascii="Arial" w:hAnsi="Arial" w:cs="Arial"/>
                <w:sz w:val="20"/>
                <w:szCs w:val="20"/>
              </w:rPr>
              <w:t>47500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9F012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виданих спиртових серветок – </w:t>
            </w:r>
            <w:r w:rsidR="009F012A" w:rsidRPr="0099749B">
              <w:rPr>
                <w:rFonts w:ascii="Arial" w:hAnsi="Arial" w:cs="Arial"/>
                <w:sz w:val="20"/>
                <w:szCs w:val="20"/>
              </w:rPr>
              <w:t>154812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  <w:p w:rsidR="009F012A" w:rsidRPr="0099749B" w:rsidRDefault="009F012A" w:rsidP="009F012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виданих ІОМ – 50431 шт.</w:t>
            </w:r>
          </w:p>
        </w:tc>
        <w:tc>
          <w:tcPr>
            <w:tcW w:w="384" w:type="pct"/>
          </w:tcPr>
          <w:p w:rsidR="001C63CD" w:rsidRPr="0099749B" w:rsidRDefault="006D6A93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  <w:lang w:val="ru-RU"/>
              </w:rPr>
              <w:t>252249,32</w:t>
            </w:r>
            <w:r w:rsidR="001C63CD" w:rsidRPr="0099749B">
              <w:rPr>
                <w:rFonts w:ascii="Arial" w:hAnsi="Arial"/>
                <w:sz w:val="20"/>
                <w:szCs w:val="28"/>
              </w:rPr>
              <w:t xml:space="preserve"> грн.</w:t>
            </w:r>
          </w:p>
        </w:tc>
        <w:tc>
          <w:tcPr>
            <w:tcW w:w="36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МБФ «Альянс з ВІЛ/СНІД в Україні»</w:t>
            </w:r>
          </w:p>
        </w:tc>
      </w:tr>
      <w:tr w:rsidR="001C63CD" w:rsidRPr="0099749B" w:rsidTr="00DC147A">
        <w:tc>
          <w:tcPr>
            <w:tcW w:w="17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/>
                <w:sz w:val="20"/>
                <w:szCs w:val="28"/>
              </w:rPr>
              <w:t>3.</w:t>
            </w:r>
          </w:p>
        </w:tc>
        <w:tc>
          <w:tcPr>
            <w:tcW w:w="50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49B">
              <w:rPr>
                <w:rFonts w:ascii="Arial" w:hAnsi="Arial" w:cs="Arial"/>
                <w:b/>
                <w:sz w:val="20"/>
                <w:szCs w:val="20"/>
              </w:rPr>
              <w:t>Піднапрямок-раннє виявлення туберкульозу серед споживачів ін’єкційних наркотиків у м. Києві.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</w:p>
        </w:tc>
        <w:tc>
          <w:tcPr>
            <w:tcW w:w="274" w:type="pct"/>
          </w:tcPr>
          <w:p w:rsidR="001C63CD" w:rsidRPr="0099749B" w:rsidRDefault="001C63CD" w:rsidP="00486395">
            <w:pPr>
              <w:ind w:right="-2"/>
              <w:jc w:val="center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СІН</w:t>
            </w:r>
          </w:p>
        </w:tc>
        <w:tc>
          <w:tcPr>
            <w:tcW w:w="2273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Клієнти піднапрямку отримали наступні послуги: 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9749B">
              <w:rPr>
                <w:rFonts w:ascii="Arial" w:eastAsia="Calibri" w:hAnsi="Arial" w:cs="Arial"/>
                <w:sz w:val="20"/>
                <w:szCs w:val="20"/>
              </w:rPr>
              <w:t xml:space="preserve">Скринінгове опитування, щодо виявлення симптомів туберкульозу. 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9749B">
              <w:rPr>
                <w:rFonts w:ascii="Arial" w:eastAsia="Calibri" w:hAnsi="Arial" w:cs="Arial"/>
                <w:sz w:val="20"/>
                <w:szCs w:val="20"/>
              </w:rPr>
              <w:t xml:space="preserve">Діагностика туберкульозу у КМПТД №1 м. Києва,всіма клієнтами – споживачами наркотиків, у яких виявлені понад три симптоми під час скринінгового опитування. 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9749B">
              <w:rPr>
                <w:rFonts w:ascii="Arial" w:eastAsia="Calibri" w:hAnsi="Arial" w:cs="Arial"/>
                <w:sz w:val="20"/>
                <w:szCs w:val="20"/>
              </w:rPr>
              <w:t>3. Направлення у КМПТД №1 м. Києва на лікування.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Проводиться </w:t>
            </w:r>
            <w:r w:rsidRPr="0099749B">
              <w:rPr>
                <w:rFonts w:ascii="Arial" w:eastAsia="Calibri" w:hAnsi="Arial" w:cs="Arial"/>
                <w:sz w:val="20"/>
                <w:szCs w:val="20"/>
              </w:rPr>
              <w:t>інформаційно-просвітниц</w:t>
            </w:r>
            <w:r w:rsidRPr="0099749B">
              <w:rPr>
                <w:rFonts w:ascii="Arial" w:hAnsi="Arial" w:cs="Arial"/>
                <w:sz w:val="20"/>
                <w:szCs w:val="20"/>
              </w:rPr>
              <w:t>ька робота</w:t>
            </w:r>
            <w:r w:rsidRPr="0099749B">
              <w:rPr>
                <w:rFonts w:ascii="Arial" w:eastAsia="Calibri" w:hAnsi="Arial" w:cs="Arial"/>
                <w:sz w:val="20"/>
                <w:szCs w:val="20"/>
              </w:rPr>
              <w:t xml:space="preserve"> фахівцями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49B">
              <w:rPr>
                <w:rFonts w:ascii="Arial" w:eastAsia="Calibri" w:hAnsi="Arial" w:cs="Arial"/>
                <w:sz w:val="20"/>
                <w:szCs w:val="20"/>
              </w:rPr>
              <w:t>КМПД №1 серед споживачів наркотиків та серед співробітників ГО «Крок за кроком» з метою підвищення обізнаності про туберкульоз та з питань профілактики туберкульозу</w:t>
            </w:r>
            <w:r w:rsidRPr="009974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осіб, які пройшли скринінгове опитування</w:t>
            </w:r>
            <w:r w:rsidR="00997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012A" w:rsidRPr="0099749B">
              <w:rPr>
                <w:rFonts w:ascii="Arial" w:hAnsi="Arial" w:cs="Arial"/>
                <w:sz w:val="20"/>
                <w:szCs w:val="20"/>
              </w:rPr>
              <w:t>3415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осіб, яким </w:t>
            </w:r>
            <w:r w:rsidR="0099749B" w:rsidRPr="0099749B">
              <w:rPr>
                <w:rFonts w:ascii="Arial" w:hAnsi="Arial" w:cs="Arial"/>
                <w:sz w:val="20"/>
                <w:szCs w:val="20"/>
              </w:rPr>
              <w:t xml:space="preserve">надані </w:t>
            </w:r>
            <w:r w:rsidRPr="0099749B">
              <w:rPr>
                <w:rFonts w:ascii="Arial" w:hAnsi="Arial" w:cs="Arial"/>
                <w:sz w:val="20"/>
                <w:szCs w:val="20"/>
              </w:rPr>
              <w:t>діагностичні послуги-</w:t>
            </w:r>
            <w:r w:rsidR="009F012A" w:rsidRPr="0099749B">
              <w:rPr>
                <w:rFonts w:ascii="Arial" w:hAnsi="Arial" w:cs="Arial"/>
                <w:sz w:val="20"/>
                <w:szCs w:val="20"/>
              </w:rPr>
              <w:t>121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9F012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осіб, яким встановлено діагноз туберкульоз, після діагностики і які направлені на </w:t>
            </w:r>
            <w:r w:rsidR="0099749B" w:rsidRPr="0099749B">
              <w:rPr>
                <w:rFonts w:ascii="Arial" w:hAnsi="Arial" w:cs="Arial"/>
                <w:sz w:val="20"/>
                <w:szCs w:val="20"/>
              </w:rPr>
              <w:t>лікування -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F012A" w:rsidRPr="0099749B">
              <w:rPr>
                <w:rFonts w:ascii="Arial" w:hAnsi="Arial" w:cs="Arial"/>
                <w:sz w:val="20"/>
                <w:szCs w:val="20"/>
              </w:rPr>
              <w:t>0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</w:tc>
        <w:tc>
          <w:tcPr>
            <w:tcW w:w="384" w:type="pct"/>
          </w:tcPr>
          <w:p w:rsidR="001C63CD" w:rsidRPr="0099749B" w:rsidRDefault="00BB6B9E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  <w:lang w:val="ru-RU"/>
              </w:rPr>
              <w:t>56559</w:t>
            </w:r>
            <w:r w:rsidR="001C63CD" w:rsidRPr="0099749B">
              <w:rPr>
                <w:rFonts w:ascii="Arial" w:hAnsi="Arial"/>
                <w:sz w:val="20"/>
                <w:szCs w:val="28"/>
              </w:rPr>
              <w:t xml:space="preserve"> грн.</w:t>
            </w:r>
          </w:p>
        </w:tc>
        <w:tc>
          <w:tcPr>
            <w:tcW w:w="36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МБФ «Альянс з ВІЛ/СНІД в Україні»</w:t>
            </w:r>
          </w:p>
        </w:tc>
      </w:tr>
      <w:tr w:rsidR="001C63CD" w:rsidRPr="0099749B" w:rsidTr="00DC147A">
        <w:tc>
          <w:tcPr>
            <w:tcW w:w="17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/>
                <w:sz w:val="20"/>
                <w:szCs w:val="28"/>
              </w:rPr>
              <w:t>4.</w:t>
            </w:r>
          </w:p>
        </w:tc>
        <w:tc>
          <w:tcPr>
            <w:tcW w:w="50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49B">
              <w:rPr>
                <w:rFonts w:ascii="Arial" w:hAnsi="Arial" w:cs="Arial"/>
                <w:b/>
                <w:sz w:val="20"/>
                <w:szCs w:val="20"/>
              </w:rPr>
              <w:t>Піднапрямок-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49B">
              <w:rPr>
                <w:rFonts w:ascii="Arial" w:hAnsi="Arial" w:cs="Arial"/>
                <w:b/>
                <w:sz w:val="20"/>
                <w:szCs w:val="20"/>
              </w:rPr>
              <w:t>збільшення доступності лікування ВІЛ-інфекції для СІН та їх статевих партнерів у м. Києві.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</w:p>
        </w:tc>
        <w:tc>
          <w:tcPr>
            <w:tcW w:w="27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СІН та статеві партнери СІН</w:t>
            </w:r>
          </w:p>
        </w:tc>
        <w:tc>
          <w:tcPr>
            <w:tcW w:w="2273" w:type="pct"/>
          </w:tcPr>
          <w:p w:rsidR="001C63CD" w:rsidRPr="0099749B" w:rsidRDefault="001C63CD" w:rsidP="00486395">
            <w:pPr>
              <w:ind w:left="2" w:righ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Робота під напрямку спрямована на те,щоб клієнтам ВІЛ+ ,які не стоять на диспансерному обліку з різних причин  або не з’являються на прийом до лікаря інфекціоніста понад 6 міс, були надані послуги з метою постановки їх на диспансерний облік в КМЦ СНІДу з подальшим призначенням лікування ВААРТ (далі кейс –менеджмент, соціальні працівники - кейс менеджери).</w:t>
            </w:r>
          </w:p>
          <w:p w:rsidR="001C63CD" w:rsidRPr="0099749B" w:rsidRDefault="001C63CD" w:rsidP="00486395">
            <w:pPr>
              <w:ind w:left="2" w:righ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Послуги:</w:t>
            </w:r>
          </w:p>
          <w:p w:rsidR="001C63CD" w:rsidRPr="0099749B" w:rsidRDefault="001C63CD" w:rsidP="00486395">
            <w:pPr>
              <w:ind w:left="2" w:righ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- консультування кейс-менеджером з питань ВІЛ/СНІД, АРТ, ЗПТ і інших питань, які виникають у клієнта;</w:t>
            </w:r>
          </w:p>
          <w:p w:rsidR="001C63CD" w:rsidRPr="0099749B" w:rsidRDefault="001C63CD" w:rsidP="00486395">
            <w:pPr>
              <w:ind w:left="2" w:righ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- - соціальний супровід КМ клієнта на здачу 1 ІФА;</w:t>
            </w:r>
          </w:p>
          <w:p w:rsidR="001C63CD" w:rsidRPr="0099749B" w:rsidRDefault="001C63CD" w:rsidP="00486395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на здачу 2 ІФА; на отримання результатів 2 ІФА, на прийом до лікаря інфекціоніста, на здачу інших аналізів, на рентген легенів;</w:t>
            </w:r>
          </w:p>
          <w:p w:rsidR="001C63CD" w:rsidRPr="0099749B" w:rsidRDefault="001C63CD" w:rsidP="00486395">
            <w:pPr>
              <w:ind w:left="2" w:righ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- формування прихильності та психологічна підтримка клієнта на початку прийому АРТ;</w:t>
            </w:r>
          </w:p>
          <w:p w:rsidR="001C63CD" w:rsidRPr="0099749B" w:rsidRDefault="001C63CD" w:rsidP="00486395">
            <w:pPr>
              <w:ind w:left="2" w:right="33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- психологічна підтримка і консультування клієнта протягом 6 місяців прийому АРТ.</w:t>
            </w:r>
          </w:p>
        </w:tc>
        <w:tc>
          <w:tcPr>
            <w:tcW w:w="1031" w:type="pct"/>
          </w:tcPr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осіб, які отримали соціальний супровід</w:t>
            </w:r>
            <w:r w:rsidR="00997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49B">
              <w:rPr>
                <w:rFonts w:ascii="Arial" w:hAnsi="Arial" w:cs="Arial"/>
                <w:sz w:val="20"/>
                <w:szCs w:val="20"/>
              </w:rPr>
              <w:t>-  2</w:t>
            </w:r>
            <w:r w:rsidR="001360AE" w:rsidRPr="0099749B">
              <w:rPr>
                <w:rFonts w:ascii="Arial" w:hAnsi="Arial" w:cs="Arial"/>
                <w:sz w:val="20"/>
                <w:szCs w:val="20"/>
              </w:rPr>
              <w:t>84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осіб, які вперше</w:t>
            </w:r>
            <w:r w:rsidR="001360AE" w:rsidRPr="0099749B">
              <w:rPr>
                <w:rFonts w:ascii="Arial" w:hAnsi="Arial" w:cs="Arial"/>
                <w:sz w:val="20"/>
                <w:szCs w:val="20"/>
              </w:rPr>
              <w:t xml:space="preserve"> стали на облік в центр СНІДу-48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</w:t>
            </w:r>
            <w:r w:rsidR="001360AE" w:rsidRPr="0099749B">
              <w:rPr>
                <w:rFonts w:ascii="Arial" w:hAnsi="Arial" w:cs="Arial"/>
                <w:sz w:val="20"/>
                <w:szCs w:val="20"/>
              </w:rPr>
              <w:t>осіб, які почали приймати ЗПТ- 26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Кількість </w:t>
            </w:r>
            <w:r w:rsidR="001360AE" w:rsidRPr="0099749B">
              <w:rPr>
                <w:rFonts w:ascii="Arial" w:hAnsi="Arial" w:cs="Arial"/>
                <w:sz w:val="20"/>
                <w:szCs w:val="20"/>
              </w:rPr>
              <w:t>осіб, які почали приймати АРТ-60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особи.</w:t>
            </w:r>
          </w:p>
        </w:tc>
        <w:tc>
          <w:tcPr>
            <w:tcW w:w="384" w:type="pct"/>
          </w:tcPr>
          <w:p w:rsidR="001C63CD" w:rsidRPr="0099749B" w:rsidRDefault="00BB6B9E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  <w:lang w:val="ru-RU"/>
              </w:rPr>
              <w:t>178129,32</w:t>
            </w:r>
            <w:r w:rsidR="001C63CD" w:rsidRPr="0099749B">
              <w:rPr>
                <w:rFonts w:ascii="Arial" w:hAnsi="Arial"/>
                <w:sz w:val="20"/>
                <w:szCs w:val="28"/>
              </w:rPr>
              <w:t xml:space="preserve"> грн.</w:t>
            </w:r>
          </w:p>
        </w:tc>
        <w:tc>
          <w:tcPr>
            <w:tcW w:w="36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МБФ «Альянс з ВІЛ/СНІД в Україні»</w:t>
            </w:r>
          </w:p>
        </w:tc>
      </w:tr>
      <w:tr w:rsidR="001C63CD" w:rsidRPr="0099749B" w:rsidTr="00DC147A">
        <w:tc>
          <w:tcPr>
            <w:tcW w:w="17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/>
                <w:sz w:val="20"/>
                <w:szCs w:val="28"/>
              </w:rPr>
              <w:lastRenderedPageBreak/>
              <w:t>5.</w:t>
            </w:r>
          </w:p>
        </w:tc>
        <w:tc>
          <w:tcPr>
            <w:tcW w:w="50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49B">
              <w:rPr>
                <w:rFonts w:ascii="Arial" w:hAnsi="Arial" w:cs="Arial"/>
                <w:b/>
                <w:sz w:val="20"/>
                <w:szCs w:val="20"/>
              </w:rPr>
              <w:t>Піднапрямок-</w:t>
            </w:r>
            <w:r w:rsidRPr="0099749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СІН профілактика (стимулятори/дезоморфинщики)</w:t>
            </w:r>
          </w:p>
        </w:tc>
        <w:tc>
          <w:tcPr>
            <w:tcW w:w="27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СІН</w:t>
            </w:r>
          </w:p>
        </w:tc>
        <w:tc>
          <w:tcPr>
            <w:tcW w:w="2273" w:type="pct"/>
          </w:tcPr>
          <w:p w:rsidR="001C63CD" w:rsidRPr="0099749B" w:rsidRDefault="001C63CD" w:rsidP="00486395">
            <w:pPr>
              <w:pStyle w:val="a3"/>
              <w:spacing w:line="276" w:lineRule="auto"/>
              <w:ind w:left="0"/>
              <w:jc w:val="both"/>
              <w:rPr>
                <w:rFonts w:cs="Arial"/>
              </w:rPr>
            </w:pPr>
            <w:r w:rsidRPr="0099749B">
              <w:rPr>
                <w:rFonts w:cs="Arial"/>
              </w:rPr>
              <w:t xml:space="preserve">З клієнтами були проведені </w:t>
            </w:r>
            <w:r w:rsidR="000D4E0B" w:rsidRPr="0099749B">
              <w:rPr>
                <w:rFonts w:cs="Arial"/>
              </w:rPr>
              <w:t>36</w:t>
            </w:r>
            <w:r w:rsidRPr="0099749B">
              <w:rPr>
                <w:rFonts w:cs="Arial"/>
              </w:rPr>
              <w:t xml:space="preserve"> занять</w:t>
            </w:r>
            <w:r w:rsidRPr="0099749B">
              <w:rPr>
                <w:rFonts w:cs="Arial"/>
                <w:b/>
              </w:rPr>
              <w:t xml:space="preserve"> </w:t>
            </w:r>
            <w:r w:rsidRPr="0099749B">
              <w:rPr>
                <w:rFonts w:cs="Arial"/>
              </w:rPr>
              <w:t>по</w:t>
            </w:r>
            <w:r w:rsidRPr="0099749B">
              <w:rPr>
                <w:rFonts w:cs="Arial"/>
                <w:b/>
              </w:rPr>
              <w:t xml:space="preserve"> </w:t>
            </w:r>
            <w:r w:rsidRPr="0099749B">
              <w:rPr>
                <w:rFonts w:cs="Arial"/>
              </w:rPr>
              <w:t>моделі «Інтервенція на рівні групи» з метою змінити ставлення СІН до свого здоров’я, навчити СІН безпечної ін’єкційної та статевої поведінки.  Кожного заняття обговорювались теми стосовно профілактики ВІЛ, туберкульозу, гепатитів В,С, ІПСШ, безпечної ін’єкційної та статевої поведінки.</w:t>
            </w:r>
            <w:r w:rsidRPr="0099749B">
              <w:rPr>
                <w:rFonts w:cs="Arial"/>
                <w:color w:val="000000"/>
              </w:rPr>
              <w:t xml:space="preserve"> Під час проведення групи використовувались прийоми арт-терапії з художнім оформленням плакатів, стенгазат за тематикою посилань до споживачів психостимуляторів та  </w:t>
            </w:r>
            <w:r w:rsidRPr="0099749B">
              <w:rPr>
                <w:rFonts w:cs="Arial"/>
              </w:rPr>
              <w:t xml:space="preserve">дезоморфіну. </w:t>
            </w:r>
            <w:r w:rsidRPr="0099749B">
              <w:rPr>
                <w:rFonts w:cs="Arial"/>
                <w:color w:val="000000"/>
              </w:rPr>
              <w:t xml:space="preserve">Для розповсюдження серед свого середовища, після кожного заняття, споживачам наркотиків роздавались шприці, презервативи, спиртові серветки та спеціально розроблені інформаційні листівки - посилання (самвидав). </w:t>
            </w:r>
            <w:r w:rsidRPr="0099749B">
              <w:rPr>
                <w:rFonts w:cs="Arial"/>
              </w:rPr>
              <w:t xml:space="preserve">По закінченню циклу занять клієнти складали іспит, та отримували червоний або синій сертифікат про участь у навчанні з питань профілактики ВІЛ/СНІДу. </w:t>
            </w:r>
          </w:p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</w:tcPr>
          <w:p w:rsidR="001C63CD" w:rsidRPr="0099749B" w:rsidRDefault="001C63CD" w:rsidP="000D4E0B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осіб, які отримали послугу-</w:t>
            </w:r>
            <w:r w:rsidR="000D4E0B" w:rsidRPr="0099749B">
              <w:rPr>
                <w:rFonts w:ascii="Arial" w:hAnsi="Arial" w:cs="Arial"/>
                <w:sz w:val="20"/>
                <w:szCs w:val="20"/>
              </w:rPr>
              <w:t>30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</w:tc>
        <w:tc>
          <w:tcPr>
            <w:tcW w:w="384" w:type="pct"/>
          </w:tcPr>
          <w:p w:rsidR="001C63CD" w:rsidRPr="0099749B" w:rsidRDefault="00BB6B9E" w:rsidP="00486395">
            <w:pPr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10758,78</w:t>
            </w:r>
            <w:r w:rsidR="001C63CD" w:rsidRPr="009974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грн.</w:t>
            </w:r>
          </w:p>
        </w:tc>
        <w:tc>
          <w:tcPr>
            <w:tcW w:w="36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МБФ «Альянс з ВІЛ/СНІД в Україні»</w:t>
            </w:r>
          </w:p>
        </w:tc>
      </w:tr>
      <w:tr w:rsidR="001C63CD" w:rsidRPr="0099749B" w:rsidTr="00DC147A">
        <w:tc>
          <w:tcPr>
            <w:tcW w:w="17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/>
                <w:sz w:val="20"/>
                <w:szCs w:val="28"/>
              </w:rPr>
            </w:pPr>
            <w:r w:rsidRPr="0099749B">
              <w:rPr>
                <w:rFonts w:ascii="Arial" w:hAnsi="Arial"/>
                <w:sz w:val="20"/>
                <w:szCs w:val="28"/>
              </w:rPr>
              <w:t>6.</w:t>
            </w:r>
          </w:p>
        </w:tc>
        <w:tc>
          <w:tcPr>
            <w:tcW w:w="502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49B">
              <w:rPr>
                <w:rFonts w:ascii="Arial" w:hAnsi="Arial" w:cs="Arial"/>
                <w:b/>
                <w:sz w:val="20"/>
                <w:szCs w:val="20"/>
              </w:rPr>
              <w:t>Піднапрямок-</w:t>
            </w:r>
            <w:r w:rsidRPr="0099749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СІН профілактика (жінки)</w:t>
            </w:r>
          </w:p>
        </w:tc>
        <w:tc>
          <w:tcPr>
            <w:tcW w:w="27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СІН- жінки</w:t>
            </w:r>
          </w:p>
        </w:tc>
        <w:tc>
          <w:tcPr>
            <w:tcW w:w="2273" w:type="pct"/>
          </w:tcPr>
          <w:p w:rsidR="001C63CD" w:rsidRPr="0099749B" w:rsidRDefault="001C63CD" w:rsidP="00155ECC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 xml:space="preserve">З клієнтами були проведені </w:t>
            </w:r>
            <w:r w:rsidR="000D4E0B" w:rsidRPr="0099749B">
              <w:rPr>
                <w:rFonts w:ascii="Arial" w:hAnsi="Arial" w:cs="Arial"/>
                <w:sz w:val="20"/>
                <w:szCs w:val="20"/>
              </w:rPr>
              <w:t>36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занять по</w:t>
            </w:r>
            <w:r w:rsidRPr="00997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749B">
              <w:rPr>
                <w:rFonts w:ascii="Arial" w:hAnsi="Arial" w:cs="Arial"/>
                <w:sz w:val="20"/>
                <w:szCs w:val="20"/>
              </w:rPr>
              <w:t>моделі «Інтервенція на рівні групи»</w:t>
            </w:r>
            <w:r w:rsidRPr="0099749B">
              <w:rPr>
                <w:rFonts w:cs="Arial"/>
              </w:rPr>
              <w:t xml:space="preserve"> 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з метою змінити ставлення СІН до свого здоров’я, навчити СІН безпечної ін’єкційної та статевої поведінки. Кожного заняття обговорювались теми стосовно профілактики ВІЛ, туберкульозу, гепатитів В,С, ІПСШ, безпечної ін’єкційної та статевої поведінки. </w:t>
            </w:r>
            <w:r w:rsidRPr="0099749B">
              <w:rPr>
                <w:rFonts w:ascii="Arial" w:hAnsi="Arial" w:cs="Arial"/>
                <w:color w:val="000000"/>
                <w:sz w:val="20"/>
                <w:szCs w:val="20"/>
              </w:rPr>
              <w:t>Для розповсюдження серед свого середовища, після кожного заняття, споживачам наркотиків роздавались шприці, презервативи, спиртові серветки та спеціально розроблені інформаційні листівки - посилання (самвидав</w:t>
            </w:r>
            <w:r w:rsidRPr="0099749B">
              <w:rPr>
                <w:rFonts w:cs="Arial"/>
                <w:color w:val="000000"/>
              </w:rPr>
              <w:t xml:space="preserve">). </w:t>
            </w:r>
            <w:r w:rsidRPr="0099749B">
              <w:rPr>
                <w:rFonts w:ascii="Arial" w:hAnsi="Arial" w:cs="Arial"/>
                <w:sz w:val="20"/>
                <w:szCs w:val="20"/>
              </w:rPr>
              <w:t>По закінченню циклу занять клієнти складали іспит, та отримували червоний або синій сертифікат про участь у навчанні з питань профілактики ВІЛ/СНІДу. Також, з лідерами групи, за їх бажанням, укладався договір про волонтерську діяльність.</w:t>
            </w:r>
          </w:p>
        </w:tc>
        <w:tc>
          <w:tcPr>
            <w:tcW w:w="1031" w:type="pct"/>
          </w:tcPr>
          <w:p w:rsidR="001C63CD" w:rsidRPr="0099749B" w:rsidRDefault="001C63CD" w:rsidP="000D4E0B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Кількість осіб, які отримали послугу-</w:t>
            </w:r>
            <w:r w:rsidR="000D4E0B" w:rsidRPr="0099749B">
              <w:rPr>
                <w:rFonts w:ascii="Arial" w:hAnsi="Arial" w:cs="Arial"/>
                <w:sz w:val="20"/>
                <w:szCs w:val="20"/>
              </w:rPr>
              <w:t>30</w:t>
            </w:r>
            <w:r w:rsidRPr="0099749B">
              <w:rPr>
                <w:rFonts w:ascii="Arial" w:hAnsi="Arial" w:cs="Arial"/>
                <w:sz w:val="20"/>
                <w:szCs w:val="20"/>
              </w:rPr>
              <w:t xml:space="preserve"> осіб.</w:t>
            </w:r>
          </w:p>
        </w:tc>
        <w:tc>
          <w:tcPr>
            <w:tcW w:w="384" w:type="pct"/>
          </w:tcPr>
          <w:p w:rsidR="001C63CD" w:rsidRPr="0099749B" w:rsidRDefault="00BB6B9E" w:rsidP="00486395">
            <w:pPr>
              <w:ind w:right="-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10758,78</w:t>
            </w:r>
            <w:r w:rsidR="001C63CD" w:rsidRPr="009974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грн.</w:t>
            </w:r>
          </w:p>
        </w:tc>
        <w:tc>
          <w:tcPr>
            <w:tcW w:w="364" w:type="pct"/>
          </w:tcPr>
          <w:p w:rsidR="001C63CD" w:rsidRPr="0099749B" w:rsidRDefault="001C63CD" w:rsidP="00486395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9B">
              <w:rPr>
                <w:rFonts w:ascii="Arial" w:hAnsi="Arial" w:cs="Arial"/>
                <w:sz w:val="20"/>
                <w:szCs w:val="20"/>
              </w:rPr>
              <w:t>МБФ «Альянс з ВІЛ/СНІД в Україні»</w:t>
            </w:r>
          </w:p>
        </w:tc>
      </w:tr>
    </w:tbl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  <w:r w:rsidRPr="0099749B">
        <w:rPr>
          <w:rFonts w:ascii="Arial" w:hAnsi="Arial"/>
          <w:sz w:val="20"/>
        </w:rPr>
        <w:t xml:space="preserve">*Обов’язково зазначити управління, організацію, установу, що були залучених до виконання спільних заходів в рамках реалізації проектів. </w:t>
      </w: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  <w:r w:rsidRPr="0099749B">
        <w:rPr>
          <w:rFonts w:ascii="Arial" w:hAnsi="Arial"/>
          <w:sz w:val="20"/>
        </w:rPr>
        <w:t xml:space="preserve"> </w:t>
      </w: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  <w:r w:rsidRPr="0099749B">
        <w:rPr>
          <w:rFonts w:ascii="Arial" w:hAnsi="Arial"/>
          <w:sz w:val="20"/>
        </w:rPr>
        <w:t xml:space="preserve"> Керівник     </w:t>
      </w:r>
      <w:r w:rsidRPr="0099749B">
        <w:rPr>
          <w:rFonts w:ascii="Arial" w:hAnsi="Arial"/>
          <w:sz w:val="20"/>
          <w:u w:val="single"/>
        </w:rPr>
        <w:t>Тищенко С. П.</w:t>
      </w:r>
      <w:r w:rsidRPr="0099749B">
        <w:rPr>
          <w:rFonts w:ascii="Arial" w:hAnsi="Arial"/>
          <w:sz w:val="20"/>
        </w:rPr>
        <w:t xml:space="preserve"> </w:t>
      </w:r>
      <w:r w:rsidRPr="0099749B">
        <w:rPr>
          <w:rFonts w:ascii="Arial" w:hAnsi="Arial"/>
          <w:sz w:val="20"/>
        </w:rPr>
        <w:tab/>
      </w:r>
      <w:r w:rsidRPr="0099749B">
        <w:rPr>
          <w:rFonts w:ascii="Arial" w:hAnsi="Arial"/>
          <w:sz w:val="20"/>
        </w:rPr>
        <w:tab/>
      </w:r>
      <w:r w:rsidRPr="0099749B">
        <w:rPr>
          <w:rFonts w:ascii="Arial" w:hAnsi="Arial"/>
          <w:sz w:val="20"/>
        </w:rPr>
        <w:tab/>
        <w:t xml:space="preserve">  (підпис)</w:t>
      </w: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  <w:r w:rsidRPr="0099749B">
        <w:rPr>
          <w:rFonts w:ascii="Arial" w:hAnsi="Arial"/>
          <w:sz w:val="20"/>
        </w:rPr>
        <w:t xml:space="preserve">     </w:t>
      </w: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</w:p>
    <w:p w:rsidR="001C63CD" w:rsidRPr="0099749B" w:rsidRDefault="001C63CD" w:rsidP="001C63CD">
      <w:pPr>
        <w:ind w:right="-2"/>
        <w:jc w:val="both"/>
        <w:rPr>
          <w:rFonts w:ascii="Arial" w:hAnsi="Arial"/>
          <w:sz w:val="20"/>
        </w:rPr>
      </w:pPr>
      <w:r w:rsidRPr="0099749B">
        <w:rPr>
          <w:rFonts w:ascii="Arial" w:hAnsi="Arial"/>
          <w:sz w:val="20"/>
        </w:rPr>
        <w:t xml:space="preserve">Дата подання звіту      </w:t>
      </w:r>
      <w:r w:rsidR="001406A0" w:rsidRPr="0099749B">
        <w:rPr>
          <w:rFonts w:ascii="Arial" w:hAnsi="Arial"/>
          <w:sz w:val="20"/>
        </w:rPr>
        <w:t xml:space="preserve">      </w:t>
      </w:r>
      <w:r w:rsidRPr="0099749B">
        <w:rPr>
          <w:rFonts w:ascii="Arial" w:hAnsi="Arial"/>
          <w:sz w:val="20"/>
          <w:u w:val="single"/>
        </w:rPr>
        <w:t xml:space="preserve"> р.</w:t>
      </w:r>
    </w:p>
    <w:p w:rsidR="00325F2E" w:rsidRPr="0099749B" w:rsidRDefault="00325F2E"/>
    <w:sectPr w:rsidR="00325F2E" w:rsidRPr="0099749B" w:rsidSect="001C63CD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8A5"/>
    <w:multiLevelType w:val="hybridMultilevel"/>
    <w:tmpl w:val="9B02159C"/>
    <w:lvl w:ilvl="0" w:tplc="6F5A2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71B5"/>
    <w:multiLevelType w:val="hybridMultilevel"/>
    <w:tmpl w:val="3EEC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72597"/>
    <w:multiLevelType w:val="hybridMultilevel"/>
    <w:tmpl w:val="8C54FAB6"/>
    <w:lvl w:ilvl="0" w:tplc="AAAE5828">
      <w:numFmt w:val="bullet"/>
      <w:lvlText w:val="-"/>
      <w:lvlJc w:val="left"/>
      <w:pPr>
        <w:ind w:left="392" w:hanging="360"/>
      </w:pPr>
      <w:rPr>
        <w:rFonts w:ascii="Arial" w:eastAsia="Calibri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0"/>
  <w:characterSpacingControl w:val="doNotCompress"/>
  <w:compat/>
  <w:rsids>
    <w:rsidRoot w:val="001C63CD"/>
    <w:rsid w:val="000D4E0B"/>
    <w:rsid w:val="001134A2"/>
    <w:rsid w:val="001360AE"/>
    <w:rsid w:val="001406A0"/>
    <w:rsid w:val="00155ECC"/>
    <w:rsid w:val="001C63CD"/>
    <w:rsid w:val="00325F2E"/>
    <w:rsid w:val="003B5B84"/>
    <w:rsid w:val="00423923"/>
    <w:rsid w:val="00451DEC"/>
    <w:rsid w:val="006D6A93"/>
    <w:rsid w:val="00741647"/>
    <w:rsid w:val="008A760F"/>
    <w:rsid w:val="00972A61"/>
    <w:rsid w:val="0099749B"/>
    <w:rsid w:val="009C3E21"/>
    <w:rsid w:val="009F012A"/>
    <w:rsid w:val="00AF1A7D"/>
    <w:rsid w:val="00BB6B9E"/>
    <w:rsid w:val="00DC147A"/>
    <w:rsid w:val="00EB16EA"/>
    <w:rsid w:val="00F97333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">
    <w:name w:val="Note"/>
    <w:rsid w:val="001C63CD"/>
    <w:rPr>
      <w:rFonts w:ascii="Arial" w:hAnsi="Arial"/>
      <w:sz w:val="18"/>
      <w:lang w:val="uk-UA"/>
    </w:rPr>
  </w:style>
  <w:style w:type="paragraph" w:styleId="a3">
    <w:name w:val="List Paragraph"/>
    <w:basedOn w:val="a"/>
    <w:uiPriority w:val="34"/>
    <w:qFormat/>
    <w:rsid w:val="001C63CD"/>
    <w:pPr>
      <w:widowControl w:val="0"/>
      <w:suppressAutoHyphens/>
      <w:ind w:left="708"/>
    </w:pPr>
    <w:rPr>
      <w:rFonts w:ascii="Arial" w:hAnsi="Arial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</cp:revision>
  <dcterms:created xsi:type="dcterms:W3CDTF">2016-08-26T14:06:00Z</dcterms:created>
  <dcterms:modified xsi:type="dcterms:W3CDTF">2016-08-26T14:06:00Z</dcterms:modified>
</cp:coreProperties>
</file>